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34" w:rsidRDefault="00080A34" w:rsidP="00080A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A3113">
        <w:rPr>
          <w:rFonts w:ascii="Times New Roman" w:hAnsi="Times New Roman" w:cs="Times New Roman"/>
          <w:b/>
          <w:sz w:val="48"/>
          <w:szCs w:val="48"/>
          <w:u w:val="single"/>
        </w:rPr>
        <w:t xml:space="preserve">ВЫПОЛНЕННЫЕ  РАБОТЫ  </w:t>
      </w:r>
    </w:p>
    <w:p w:rsidR="00080A34" w:rsidRPr="005A3113" w:rsidRDefault="00080A34" w:rsidP="00080A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A3113">
        <w:rPr>
          <w:rFonts w:ascii="Times New Roman" w:hAnsi="Times New Roman" w:cs="Times New Roman"/>
          <w:b/>
          <w:sz w:val="48"/>
          <w:szCs w:val="48"/>
          <w:u w:val="single"/>
        </w:rPr>
        <w:t>УК «ДРУЖБА»</w:t>
      </w:r>
    </w:p>
    <w:p w:rsidR="00080A34" w:rsidRPr="005A3113" w:rsidRDefault="00080A34" w:rsidP="00080A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            за период  1.01.2017г – 22.11</w:t>
      </w:r>
      <w:r w:rsidRPr="005A3113">
        <w:rPr>
          <w:rFonts w:ascii="Times New Roman" w:hAnsi="Times New Roman" w:cs="Times New Roman"/>
          <w:b/>
          <w:sz w:val="48"/>
          <w:szCs w:val="48"/>
          <w:u w:val="single"/>
        </w:rPr>
        <w:t>.2017г.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1.Замена адресных табличек – 4шт.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2. Замена дверей в машинных помещениях на металлические  3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3.</w:t>
      </w:r>
      <w:r w:rsidRPr="005A3113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Замена светильников – 24</w:t>
      </w:r>
      <w:r w:rsidRPr="005A311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5A3113">
        <w:rPr>
          <w:rFonts w:ascii="Times New Roman" w:hAnsi="Times New Roman" w:cs="Times New Roman"/>
          <w:sz w:val="32"/>
          <w:szCs w:val="32"/>
        </w:rPr>
        <w:t>Замена рел</w:t>
      </w:r>
      <w:r>
        <w:rPr>
          <w:rFonts w:ascii="Times New Roman" w:hAnsi="Times New Roman" w:cs="Times New Roman"/>
          <w:sz w:val="32"/>
          <w:szCs w:val="32"/>
        </w:rPr>
        <w:t>е давления системы отопления – 3</w:t>
      </w:r>
      <w:r w:rsidRPr="005A3113">
        <w:rPr>
          <w:rFonts w:ascii="Times New Roman" w:hAnsi="Times New Roman" w:cs="Times New Roman"/>
          <w:sz w:val="32"/>
          <w:szCs w:val="32"/>
        </w:rPr>
        <w:t>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Замена тамбурных дверей на металлические – 3шт., замена     входных дверей – 3шт.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6. Замена информационных досок – </w:t>
      </w:r>
      <w:r>
        <w:rPr>
          <w:rFonts w:ascii="Times New Roman" w:hAnsi="Times New Roman" w:cs="Times New Roman"/>
          <w:sz w:val="32"/>
          <w:szCs w:val="32"/>
        </w:rPr>
        <w:t>42</w:t>
      </w:r>
      <w:r w:rsidRPr="005A311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7. Замена кранов – </w:t>
      </w:r>
      <w:r>
        <w:rPr>
          <w:rFonts w:ascii="Times New Roman" w:hAnsi="Times New Roman" w:cs="Times New Roman"/>
          <w:sz w:val="32"/>
          <w:szCs w:val="32"/>
        </w:rPr>
        <w:t>64</w:t>
      </w:r>
      <w:r w:rsidRPr="005A311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8.</w:t>
      </w:r>
      <w:r w:rsidRPr="005A3113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Замена горок на д/ площадках – 11</w:t>
      </w:r>
      <w:r w:rsidRPr="005A3113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9.  Покраска стен пандуса – </w:t>
      </w:r>
      <w:r>
        <w:rPr>
          <w:rFonts w:ascii="Times New Roman" w:hAnsi="Times New Roman" w:cs="Times New Roman"/>
          <w:sz w:val="32"/>
          <w:szCs w:val="32"/>
        </w:rPr>
        <w:t>842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A3113">
        <w:rPr>
          <w:rFonts w:ascii="Times New Roman" w:hAnsi="Times New Roman" w:cs="Times New Roman"/>
          <w:sz w:val="32"/>
          <w:szCs w:val="32"/>
        </w:rPr>
        <w:t>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10. Покраска поручня – 286 м. п.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11. Покраска  потолков – </w:t>
      </w:r>
      <w:r>
        <w:rPr>
          <w:rFonts w:ascii="Times New Roman" w:hAnsi="Times New Roman" w:cs="Times New Roman"/>
          <w:sz w:val="32"/>
          <w:szCs w:val="32"/>
        </w:rPr>
        <w:t>1320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</w:t>
      </w:r>
      <w:r w:rsidRPr="005A311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A3113">
        <w:rPr>
          <w:rFonts w:ascii="Times New Roman" w:hAnsi="Times New Roman" w:cs="Times New Roman"/>
          <w:sz w:val="32"/>
          <w:szCs w:val="32"/>
        </w:rPr>
        <w:t>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12. </w:t>
      </w:r>
      <w:r>
        <w:rPr>
          <w:rFonts w:ascii="Times New Roman" w:hAnsi="Times New Roman" w:cs="Times New Roman"/>
          <w:sz w:val="32"/>
          <w:szCs w:val="32"/>
        </w:rPr>
        <w:t>Покраска стен в подъездах – 7124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м2.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13. Покраска подоконников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5A3113">
        <w:rPr>
          <w:rFonts w:ascii="Times New Roman" w:hAnsi="Times New Roman" w:cs="Times New Roman"/>
          <w:sz w:val="32"/>
          <w:szCs w:val="32"/>
        </w:rPr>
        <w:t>2,5 м</w:t>
      </w:r>
      <w:r w:rsidRPr="005A311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A3113">
        <w:rPr>
          <w:rFonts w:ascii="Times New Roman" w:hAnsi="Times New Roman" w:cs="Times New Roman"/>
          <w:sz w:val="32"/>
          <w:szCs w:val="32"/>
        </w:rPr>
        <w:t>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14. Покраска плинтусов – 536 м. п.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15.</w:t>
      </w:r>
      <w:r w:rsidRPr="005A3113">
        <w:rPr>
          <w:sz w:val="32"/>
          <w:szCs w:val="32"/>
        </w:rPr>
        <w:t xml:space="preserve"> </w:t>
      </w:r>
      <w:r w:rsidRPr="005A3113">
        <w:rPr>
          <w:rFonts w:ascii="Times New Roman" w:hAnsi="Times New Roman" w:cs="Times New Roman"/>
          <w:sz w:val="32"/>
          <w:szCs w:val="32"/>
        </w:rPr>
        <w:t>Посадка цветов -20000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16.</w:t>
      </w:r>
      <w:r w:rsidRPr="005A3113">
        <w:rPr>
          <w:sz w:val="32"/>
          <w:szCs w:val="32"/>
        </w:rPr>
        <w:t xml:space="preserve"> </w:t>
      </w:r>
      <w:r w:rsidRPr="005A3113">
        <w:rPr>
          <w:rFonts w:ascii="Times New Roman" w:hAnsi="Times New Roman" w:cs="Times New Roman"/>
          <w:sz w:val="32"/>
          <w:szCs w:val="32"/>
        </w:rPr>
        <w:t>Посадка деревьев и цветов – 190 шт.</w:t>
      </w:r>
      <w:r w:rsidRPr="005A3113">
        <w:rPr>
          <w:sz w:val="32"/>
          <w:szCs w:val="32"/>
        </w:rPr>
        <w:t xml:space="preserve"> 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17. Ремонт насоса ГВС – 1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18. Ремонт примыканий мягкой кровли  - </w:t>
      </w:r>
      <w:r>
        <w:rPr>
          <w:rFonts w:ascii="Times New Roman" w:hAnsi="Times New Roman" w:cs="Times New Roman"/>
          <w:sz w:val="32"/>
          <w:szCs w:val="32"/>
        </w:rPr>
        <w:t>138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м2.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Ремонт мягкой кровли  - 242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м2.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20. Ремонт газонного ограждения –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A3113">
        <w:rPr>
          <w:rFonts w:ascii="Times New Roman" w:hAnsi="Times New Roman" w:cs="Times New Roman"/>
          <w:sz w:val="32"/>
          <w:szCs w:val="32"/>
        </w:rPr>
        <w:t>4 м.п.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21. Ремонт плитки пола  - </w:t>
      </w:r>
      <w:r>
        <w:rPr>
          <w:rFonts w:ascii="Times New Roman" w:hAnsi="Times New Roman" w:cs="Times New Roman"/>
          <w:sz w:val="32"/>
          <w:szCs w:val="32"/>
        </w:rPr>
        <w:t>44.2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м2.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22. Ремо</w:t>
      </w:r>
      <w:r>
        <w:rPr>
          <w:rFonts w:ascii="Times New Roman" w:hAnsi="Times New Roman" w:cs="Times New Roman"/>
          <w:sz w:val="32"/>
          <w:szCs w:val="32"/>
        </w:rPr>
        <w:t>нт штукатурки стен пандуса – 134.2</w:t>
      </w:r>
      <w:r w:rsidRPr="005A3113">
        <w:rPr>
          <w:rFonts w:ascii="Times New Roman" w:hAnsi="Times New Roman" w:cs="Times New Roman"/>
          <w:sz w:val="32"/>
          <w:szCs w:val="32"/>
        </w:rPr>
        <w:t xml:space="preserve"> м2.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23. </w:t>
      </w:r>
      <w:r>
        <w:rPr>
          <w:rFonts w:ascii="Times New Roman" w:hAnsi="Times New Roman" w:cs="Times New Roman"/>
          <w:sz w:val="32"/>
          <w:szCs w:val="32"/>
        </w:rPr>
        <w:t>Покраска стен входных групп – 124.6</w:t>
      </w:r>
      <w:r w:rsidRPr="00143C36">
        <w:rPr>
          <w:rFonts w:ascii="Times New Roman" w:hAnsi="Times New Roman" w:cs="Times New Roman"/>
          <w:sz w:val="32"/>
          <w:szCs w:val="32"/>
        </w:rPr>
        <w:t>м2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A31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5A3113">
        <w:rPr>
          <w:rFonts w:ascii="Times New Roman" w:hAnsi="Times New Roman" w:cs="Times New Roman"/>
          <w:sz w:val="32"/>
          <w:szCs w:val="32"/>
        </w:rPr>
        <w:t xml:space="preserve">24. </w:t>
      </w:r>
      <w:r>
        <w:rPr>
          <w:rFonts w:ascii="Times New Roman" w:hAnsi="Times New Roman" w:cs="Times New Roman"/>
          <w:sz w:val="32"/>
          <w:szCs w:val="32"/>
        </w:rPr>
        <w:t>Ремонт штукатурки цоколя- 112.2</w:t>
      </w:r>
      <w:r w:rsidRPr="00143C36">
        <w:rPr>
          <w:rFonts w:ascii="Times New Roman" w:hAnsi="Times New Roman" w:cs="Times New Roman"/>
          <w:sz w:val="32"/>
          <w:szCs w:val="32"/>
        </w:rPr>
        <w:t>м2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25. Установка водостоков для отвода воды – 27 м. п.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26. Установка швел</w:t>
      </w:r>
      <w:r>
        <w:rPr>
          <w:rFonts w:ascii="Times New Roman" w:hAnsi="Times New Roman" w:cs="Times New Roman"/>
          <w:sz w:val="32"/>
          <w:szCs w:val="32"/>
        </w:rPr>
        <w:t>л</w:t>
      </w:r>
      <w:bookmarkStart w:id="0" w:name="_GoBack"/>
      <w:bookmarkEnd w:id="0"/>
      <w:r w:rsidRPr="005A3113">
        <w:rPr>
          <w:rFonts w:ascii="Times New Roman" w:hAnsi="Times New Roman" w:cs="Times New Roman"/>
          <w:sz w:val="32"/>
          <w:szCs w:val="32"/>
        </w:rPr>
        <w:t xml:space="preserve">еров для отвода воды – 9 м. п.. 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 xml:space="preserve">27. </w:t>
      </w:r>
      <w:r w:rsidRPr="00C84198">
        <w:rPr>
          <w:rFonts w:ascii="Times New Roman" w:hAnsi="Times New Roman" w:cs="Times New Roman"/>
          <w:sz w:val="32"/>
          <w:szCs w:val="32"/>
        </w:rPr>
        <w:t>Устрой</w:t>
      </w:r>
      <w:r>
        <w:rPr>
          <w:rFonts w:ascii="Times New Roman" w:hAnsi="Times New Roman" w:cs="Times New Roman"/>
          <w:sz w:val="32"/>
          <w:szCs w:val="32"/>
        </w:rPr>
        <w:t>ство металлического пандуса  - 6</w:t>
      </w:r>
      <w:r w:rsidRPr="00C84198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28. Устройство гидроизоляции в подвале – 6 м. п.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 w:rsidRPr="005A3113">
        <w:rPr>
          <w:rFonts w:ascii="Times New Roman" w:hAnsi="Times New Roman" w:cs="Times New Roman"/>
          <w:sz w:val="32"/>
          <w:szCs w:val="32"/>
        </w:rPr>
        <w:t>29.</w:t>
      </w:r>
      <w:r w:rsidRPr="00C84198">
        <w:t xml:space="preserve"> </w:t>
      </w:r>
      <w:r w:rsidRPr="00C84198">
        <w:rPr>
          <w:rFonts w:ascii="Times New Roman" w:hAnsi="Times New Roman" w:cs="Times New Roman"/>
          <w:sz w:val="32"/>
          <w:szCs w:val="32"/>
        </w:rPr>
        <w:t>Устройство гидроизоляции лоджий выхода на тех. этаж  - 78 м2.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Завоз песка на детские площадки - 40м3, земли- 50м3.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</w:t>
      </w:r>
      <w:r w:rsidRPr="00143C36">
        <w:rPr>
          <w:rFonts w:ascii="Times New Roman" w:hAnsi="Times New Roman" w:cs="Times New Roman"/>
          <w:sz w:val="32"/>
          <w:szCs w:val="32"/>
        </w:rPr>
        <w:t>Ремонт дверей на переходных лоджиях- 217шт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32. Покраска цоколя -2080</w:t>
      </w:r>
      <w:r w:rsidRPr="00143C36">
        <w:rPr>
          <w:rFonts w:ascii="Times New Roman" w:hAnsi="Times New Roman" w:cs="Times New Roman"/>
          <w:sz w:val="32"/>
          <w:szCs w:val="32"/>
        </w:rPr>
        <w:t>м2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 Покраска металлических ограждений переходных лоджий 65п.м.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34. Покраска потолков входных групп – 124м2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</w:t>
      </w:r>
      <w:r w:rsidRPr="00143C36">
        <w:rPr>
          <w:rFonts w:ascii="Times New Roman" w:hAnsi="Times New Roman" w:cs="Times New Roman"/>
          <w:sz w:val="32"/>
          <w:szCs w:val="32"/>
        </w:rPr>
        <w:t>Ремонт ограждения  и планировка покрытия спортивной      площадки.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36. </w:t>
      </w:r>
      <w:r w:rsidRPr="00143C36">
        <w:rPr>
          <w:rFonts w:ascii="Times New Roman" w:hAnsi="Times New Roman" w:cs="Times New Roman"/>
          <w:sz w:val="32"/>
          <w:szCs w:val="32"/>
        </w:rPr>
        <w:t>Покраска газонного ограждения.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37. Покраска входных дверей – 132м2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 Покраска металлического пандуса и ограждений входных групп  – 140м2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39. </w:t>
      </w:r>
      <w:r w:rsidRPr="00143C36">
        <w:rPr>
          <w:rFonts w:ascii="Times New Roman" w:hAnsi="Times New Roman" w:cs="Times New Roman"/>
          <w:sz w:val="32"/>
          <w:szCs w:val="32"/>
        </w:rPr>
        <w:t>Ремонт детских площадок.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 Покраска ограждения входов в подвал – 36м2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41. </w:t>
      </w:r>
      <w:r w:rsidRPr="00143C36">
        <w:rPr>
          <w:rFonts w:ascii="Times New Roman" w:hAnsi="Times New Roman" w:cs="Times New Roman"/>
          <w:sz w:val="32"/>
          <w:szCs w:val="32"/>
        </w:rPr>
        <w:t>Покраска радиаторов отопления в местах общего пользования.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42. Замена стекол – 254м2.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 Ремонт и покраска МАФ.</w:t>
      </w:r>
    </w:p>
    <w:p w:rsidR="00080A34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44. </w:t>
      </w:r>
      <w:r w:rsidRPr="00143C36">
        <w:rPr>
          <w:rFonts w:ascii="Times New Roman" w:hAnsi="Times New Roman" w:cs="Times New Roman"/>
          <w:sz w:val="32"/>
          <w:szCs w:val="32"/>
        </w:rPr>
        <w:t>Покраска бордюров.</w:t>
      </w:r>
    </w:p>
    <w:p w:rsidR="00080A34" w:rsidRPr="005A3113" w:rsidRDefault="00080A34" w:rsidP="00080A3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74A7" w:rsidRDefault="003874A7"/>
    <w:sectPr w:rsidR="003874A7" w:rsidSect="00BD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080A34"/>
    <w:rsid w:val="00080A34"/>
    <w:rsid w:val="003874A7"/>
    <w:rsid w:val="00A51DF6"/>
    <w:rsid w:val="00B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Юренкова</dc:creator>
  <cp:lastModifiedBy>UrenkovaVV</cp:lastModifiedBy>
  <cp:revision>2</cp:revision>
  <dcterms:created xsi:type="dcterms:W3CDTF">2017-11-23T05:28:00Z</dcterms:created>
  <dcterms:modified xsi:type="dcterms:W3CDTF">2017-11-23T05:28:00Z</dcterms:modified>
</cp:coreProperties>
</file>